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EF" w:rsidRDefault="00522FEF" w:rsidP="00E475DA">
      <w:pPr>
        <w:spacing w:line="360" w:lineRule="auto"/>
        <w:rPr>
          <w:sz w:val="24"/>
          <w:szCs w:val="24"/>
        </w:rPr>
      </w:pPr>
      <w:r>
        <w:rPr>
          <w:sz w:val="24"/>
          <w:szCs w:val="24"/>
        </w:rPr>
        <w:t>Lui, Lukas, Kevin og Remmi (Musikhold)</w:t>
      </w:r>
    </w:p>
    <w:p w:rsidR="00522FEF" w:rsidRDefault="00522FEF" w:rsidP="00E475DA">
      <w:pPr>
        <w:spacing w:line="360" w:lineRule="auto"/>
        <w:rPr>
          <w:sz w:val="24"/>
          <w:szCs w:val="24"/>
        </w:rPr>
      </w:pPr>
    </w:p>
    <w:p w:rsidR="00393C7F" w:rsidRDefault="00E475DA" w:rsidP="00E475DA">
      <w:pPr>
        <w:spacing w:line="360" w:lineRule="auto"/>
        <w:rPr>
          <w:sz w:val="24"/>
          <w:szCs w:val="24"/>
        </w:rPr>
      </w:pPr>
      <w:r>
        <w:rPr>
          <w:sz w:val="24"/>
          <w:szCs w:val="24"/>
        </w:rPr>
        <w:t xml:space="preserve">Vi har i vores projekt haft en lille vuggestuegruppe. Vi har Valgt at spille en afrikansk folkevise for vuggestuebørnene, og dertil danse og hoppe, når musikken spiller, når musikken stopper, sætter de sig ned og fx holder en hånd på hovedet eller på deres lår, afhængig af hvad de har fået af instruktioner. Vi vil forsøge at lave samme aktivitet for de andre valgfag, med justeringer tilsvarende voksen ”sværhedsgrad”. Sangen vi bruger en velkomstsang og derfor vil sanglegen være inspireret af en velkomstleg. Vi arbejder ud fra Basil Bernsteins positionering med at gå foran/ved siden af/bagved, da vi starter med at gå foran når vi går i gang </w:t>
      </w:r>
      <w:r w:rsidR="004F6BB6">
        <w:rPr>
          <w:sz w:val="24"/>
          <w:szCs w:val="24"/>
        </w:rPr>
        <w:t xml:space="preserve">med øvelsen. Under øvelsen er vi delvist  ved siden af/bagved, afhængige af hvordan øvelsen går.  Vi anvender også Hanne warmings børnepersketiver under øvelsen, da vi har bedt børnene om at komme med deres egen kreative input til hvordan de vil bevæge deres krop under øvelsen. De børn/mennesker der ikke deltager aktivt under øvelsen, indtager en associativ observerende rolle. Denne rolle spiller en stor rolle i det lille barns socialisering. </w:t>
      </w:r>
    </w:p>
    <w:p w:rsidR="004F6BB6" w:rsidRDefault="004F6BB6" w:rsidP="00E475DA">
      <w:pPr>
        <w:spacing w:line="360" w:lineRule="auto"/>
        <w:rPr>
          <w:sz w:val="24"/>
          <w:szCs w:val="24"/>
        </w:rPr>
      </w:pPr>
      <w:r>
        <w:rPr>
          <w:sz w:val="24"/>
          <w:szCs w:val="24"/>
        </w:rPr>
        <w:t xml:space="preserve">Vi har benyttet den didaktiske evalueringsmodel smttemodellen til at planlægge, udføre og </w:t>
      </w:r>
      <w:r w:rsidR="00522FEF">
        <w:rPr>
          <w:sz w:val="24"/>
          <w:szCs w:val="24"/>
        </w:rPr>
        <w:t xml:space="preserve">evaluerere hele opgaven. Her er den: </w:t>
      </w:r>
    </w:p>
    <w:p w:rsidR="00522FEF" w:rsidRPr="00522FEF" w:rsidRDefault="00522FEF" w:rsidP="00522FEF">
      <w:pPr>
        <w:spacing w:after="0" w:line="240" w:lineRule="auto"/>
        <w:rPr>
          <w:rFonts w:ascii="Times New Roman" w:eastAsia="Times New Roman" w:hAnsi="Times New Roman" w:cs="Times New Roman"/>
          <w:sz w:val="24"/>
          <w:szCs w:val="24"/>
          <w:lang w:eastAsia="da-DK"/>
        </w:rPr>
      </w:pPr>
      <w:r w:rsidRPr="00522FEF">
        <w:rPr>
          <w:rFonts w:ascii="Times New Roman" w:eastAsia="Times New Roman" w:hAnsi="Times New Roman" w:cs="Times New Roman"/>
          <w:color w:val="000000"/>
          <w:sz w:val="24"/>
          <w:szCs w:val="24"/>
          <w:lang w:eastAsia="da-DK"/>
        </w:rPr>
        <w:t>Sammenhæng: Det er vigtigt for børn i denne alder. Det er vigtigt at danne en god bund for at give dem musikalsk udvikling og oplevelser. Vi afspiller sangen 2 gange og vi synger med. </w:t>
      </w:r>
    </w:p>
    <w:p w:rsidR="00522FEF" w:rsidRPr="00522FEF" w:rsidRDefault="00522FEF" w:rsidP="00522FEF">
      <w:pPr>
        <w:spacing w:after="240" w:line="240" w:lineRule="auto"/>
        <w:rPr>
          <w:rFonts w:ascii="Times New Roman" w:eastAsia="Times New Roman" w:hAnsi="Times New Roman" w:cs="Times New Roman"/>
          <w:sz w:val="24"/>
          <w:szCs w:val="24"/>
          <w:lang w:eastAsia="da-DK"/>
        </w:rPr>
      </w:pPr>
    </w:p>
    <w:p w:rsidR="00522FEF" w:rsidRPr="00522FEF" w:rsidRDefault="00522FEF" w:rsidP="00522FEF">
      <w:pPr>
        <w:spacing w:after="0" w:line="240" w:lineRule="auto"/>
        <w:rPr>
          <w:rFonts w:ascii="Times New Roman" w:eastAsia="Times New Roman" w:hAnsi="Times New Roman" w:cs="Times New Roman"/>
          <w:sz w:val="24"/>
          <w:szCs w:val="24"/>
          <w:lang w:eastAsia="da-DK"/>
        </w:rPr>
      </w:pPr>
      <w:r w:rsidRPr="00522FEF">
        <w:rPr>
          <w:rFonts w:ascii="Times New Roman" w:eastAsia="Times New Roman" w:hAnsi="Times New Roman" w:cs="Times New Roman"/>
          <w:color w:val="000000"/>
          <w:sz w:val="24"/>
          <w:szCs w:val="24"/>
          <w:lang w:eastAsia="da-DK"/>
        </w:rPr>
        <w:t>Mål: Målet er at de udvikler sig sprogligt, motoriske erfaringer, musikalske erfaringer, lære af de andre børn, socialisering. Vi vil også skabe en pulskontrol.</w:t>
      </w:r>
    </w:p>
    <w:p w:rsidR="00522FEF" w:rsidRPr="00522FEF" w:rsidRDefault="00522FEF" w:rsidP="00522FEF">
      <w:pPr>
        <w:spacing w:after="0" w:line="240" w:lineRule="auto"/>
        <w:rPr>
          <w:rFonts w:ascii="Times New Roman" w:eastAsia="Times New Roman" w:hAnsi="Times New Roman" w:cs="Times New Roman"/>
          <w:sz w:val="24"/>
          <w:szCs w:val="24"/>
          <w:lang w:eastAsia="da-DK"/>
        </w:rPr>
      </w:pPr>
      <w:r w:rsidRPr="00522FEF">
        <w:rPr>
          <w:rFonts w:ascii="Times New Roman" w:eastAsia="Times New Roman" w:hAnsi="Times New Roman" w:cs="Times New Roman"/>
          <w:color w:val="000000"/>
          <w:sz w:val="24"/>
          <w:szCs w:val="24"/>
          <w:lang w:eastAsia="da-DK"/>
        </w:rPr>
        <w:t>Inklusion: Vi vil på bedst muigvis inkludere alle de deltagende børn, og prøve at motivere dem til at deltage i aktiviteterne. Vi anvender også perifær deltagelselse hvor de er med i rummet, hvor de ikke nødvendigvis deltager men er i rummet og observerer. Vi skaber et rum hvor alle børnene er inkluderende</w:t>
      </w:r>
    </w:p>
    <w:p w:rsidR="00522FEF" w:rsidRPr="00522FEF" w:rsidRDefault="00522FEF" w:rsidP="00522FEF">
      <w:pPr>
        <w:spacing w:after="240" w:line="240" w:lineRule="auto"/>
        <w:rPr>
          <w:rFonts w:ascii="Times New Roman" w:eastAsia="Times New Roman" w:hAnsi="Times New Roman" w:cs="Times New Roman"/>
          <w:sz w:val="24"/>
          <w:szCs w:val="24"/>
          <w:lang w:eastAsia="da-DK"/>
        </w:rPr>
      </w:pPr>
    </w:p>
    <w:p w:rsidR="00522FEF" w:rsidRPr="00522FEF" w:rsidRDefault="00522FEF" w:rsidP="00522FEF">
      <w:pPr>
        <w:spacing w:after="0" w:line="240" w:lineRule="auto"/>
        <w:rPr>
          <w:rFonts w:ascii="Times New Roman" w:eastAsia="Times New Roman" w:hAnsi="Times New Roman" w:cs="Times New Roman"/>
          <w:sz w:val="24"/>
          <w:szCs w:val="24"/>
          <w:lang w:eastAsia="da-DK"/>
        </w:rPr>
      </w:pPr>
      <w:r w:rsidRPr="00522FEF">
        <w:rPr>
          <w:rFonts w:ascii="Times New Roman" w:eastAsia="Times New Roman" w:hAnsi="Times New Roman" w:cs="Times New Roman"/>
          <w:color w:val="000000"/>
          <w:sz w:val="24"/>
          <w:szCs w:val="24"/>
          <w:lang w:eastAsia="da-DK"/>
        </w:rPr>
        <w:t>Tiltag: Vi samler børnene inden i en stue. Vi smider et stort tæppe ud på gulvet. Vi sætter os alle nu på tæppet. Vi giver dem en introduktion til hvad de skal gøre. Vi introducere dem for musikken. Vi kan godt selv synge med. Hver gang der er et break, introducerer vi dem et nyt gæstus når musikken stopper. Dette fortsætter en bestemt antal gange. </w:t>
      </w:r>
    </w:p>
    <w:p w:rsidR="00522FEF" w:rsidRPr="00522FEF" w:rsidRDefault="00522FEF" w:rsidP="00522FEF">
      <w:pPr>
        <w:spacing w:after="240" w:line="240" w:lineRule="auto"/>
        <w:rPr>
          <w:rFonts w:ascii="Times New Roman" w:eastAsia="Times New Roman" w:hAnsi="Times New Roman" w:cs="Times New Roman"/>
          <w:sz w:val="24"/>
          <w:szCs w:val="24"/>
          <w:lang w:eastAsia="da-DK"/>
        </w:rPr>
      </w:pPr>
    </w:p>
    <w:p w:rsidR="00522FEF" w:rsidRPr="00522FEF" w:rsidRDefault="00522FEF" w:rsidP="00522FEF">
      <w:pPr>
        <w:spacing w:after="0" w:line="240" w:lineRule="auto"/>
        <w:rPr>
          <w:rFonts w:ascii="Times New Roman" w:eastAsia="Times New Roman" w:hAnsi="Times New Roman" w:cs="Times New Roman"/>
          <w:sz w:val="24"/>
          <w:szCs w:val="24"/>
          <w:lang w:eastAsia="da-DK"/>
        </w:rPr>
      </w:pPr>
      <w:r w:rsidRPr="00522FEF">
        <w:rPr>
          <w:rFonts w:ascii="Times New Roman" w:eastAsia="Times New Roman" w:hAnsi="Times New Roman" w:cs="Times New Roman"/>
          <w:color w:val="000000"/>
          <w:sz w:val="24"/>
          <w:szCs w:val="24"/>
          <w:lang w:eastAsia="da-DK"/>
        </w:rPr>
        <w:t xml:space="preserve">Tegn: Vi tror at de fleste af børnene vil være deltagende, og dem der ikke deltager vil være observerende. De er passivt deltagende. Vi forventer at se engagement i børnene, og forsøger at de </w:t>
      </w:r>
      <w:r w:rsidRPr="00522FEF">
        <w:rPr>
          <w:rFonts w:ascii="Times New Roman" w:eastAsia="Times New Roman" w:hAnsi="Times New Roman" w:cs="Times New Roman"/>
          <w:color w:val="000000"/>
          <w:sz w:val="24"/>
          <w:szCs w:val="24"/>
          <w:lang w:eastAsia="da-DK"/>
        </w:rPr>
        <w:lastRenderedPageBreak/>
        <w:t>vil udføre hvad vi viser dem af aktiviteter. Vi forventer at de er aktivt lyttende og vil vise musikalske tendenser. Vi regner med at børnene kan være aktive i ca 20 minutter. </w:t>
      </w:r>
    </w:p>
    <w:p w:rsidR="00522FEF" w:rsidRPr="00522FEF" w:rsidRDefault="00522FEF" w:rsidP="00522FEF">
      <w:pPr>
        <w:spacing w:after="0" w:line="240" w:lineRule="auto"/>
        <w:rPr>
          <w:rFonts w:ascii="Times New Roman" w:eastAsia="Times New Roman" w:hAnsi="Times New Roman" w:cs="Times New Roman"/>
          <w:sz w:val="24"/>
          <w:szCs w:val="24"/>
          <w:lang w:eastAsia="da-DK"/>
        </w:rPr>
      </w:pPr>
    </w:p>
    <w:p w:rsidR="00522FEF" w:rsidRPr="00522FEF" w:rsidRDefault="00522FEF" w:rsidP="00522FEF">
      <w:pPr>
        <w:spacing w:after="0" w:line="240" w:lineRule="auto"/>
        <w:rPr>
          <w:rFonts w:ascii="Times New Roman" w:eastAsia="Times New Roman" w:hAnsi="Times New Roman" w:cs="Times New Roman"/>
          <w:sz w:val="24"/>
          <w:szCs w:val="24"/>
          <w:lang w:eastAsia="da-DK"/>
        </w:rPr>
      </w:pPr>
      <w:r w:rsidRPr="00522FEF">
        <w:rPr>
          <w:rFonts w:ascii="Times New Roman" w:eastAsia="Times New Roman" w:hAnsi="Times New Roman" w:cs="Times New Roman"/>
          <w:color w:val="000000"/>
          <w:sz w:val="24"/>
          <w:szCs w:val="24"/>
          <w:lang w:eastAsia="da-DK"/>
        </w:rPr>
        <w:t>Evaluering: det faldt til jorden. vi følte os akavet. børnene deltog ikke men iagttagede os intensivt. et barn deltog og smilte.</w:t>
      </w:r>
      <w:r w:rsidRPr="00522FEF">
        <w:rPr>
          <w:rFonts w:ascii="Times New Roman" w:eastAsia="Times New Roman" w:hAnsi="Times New Roman" w:cs="Times New Roman"/>
          <w:color w:val="000000"/>
          <w:sz w:val="24"/>
          <w:szCs w:val="24"/>
          <w:lang w:eastAsia="da-DK"/>
        </w:rPr>
        <w:br/>
        <w:t>mulige fejl eller mangler:</w:t>
      </w:r>
      <w:r w:rsidRPr="00522FEF">
        <w:rPr>
          <w:rFonts w:ascii="Times New Roman" w:eastAsia="Times New Roman" w:hAnsi="Times New Roman" w:cs="Times New Roman"/>
          <w:color w:val="000000"/>
          <w:sz w:val="24"/>
          <w:szCs w:val="24"/>
          <w:lang w:eastAsia="da-DK"/>
        </w:rPr>
        <w:br/>
        <w:t>Vi var 3 voksne mænd som de ikke kendte.</w:t>
      </w:r>
      <w:r w:rsidRPr="00522FEF">
        <w:rPr>
          <w:rFonts w:ascii="Times New Roman" w:eastAsia="Times New Roman" w:hAnsi="Times New Roman" w:cs="Times New Roman"/>
          <w:color w:val="000000"/>
          <w:sz w:val="24"/>
          <w:szCs w:val="24"/>
          <w:lang w:eastAsia="da-DK"/>
        </w:rPr>
        <w:br/>
        <w:t>Vi skabte ikke relation og pingpongede ikke med nogen af børnene inden vi gik i gang med aktiviteten.</w:t>
      </w:r>
      <w:r w:rsidRPr="00522FEF">
        <w:rPr>
          <w:rFonts w:ascii="Times New Roman" w:eastAsia="Times New Roman" w:hAnsi="Times New Roman" w:cs="Times New Roman"/>
          <w:color w:val="000000"/>
          <w:sz w:val="24"/>
          <w:szCs w:val="24"/>
          <w:lang w:eastAsia="da-DK"/>
        </w:rPr>
        <w:br/>
        <w:t>børnene fik at vide at de kunne gøre hvad de ville og fik eksempler på hvad man kunne.</w:t>
      </w:r>
      <w:r w:rsidRPr="00522FEF">
        <w:rPr>
          <w:rFonts w:ascii="Times New Roman" w:eastAsia="Times New Roman" w:hAnsi="Times New Roman" w:cs="Times New Roman"/>
          <w:color w:val="000000"/>
          <w:sz w:val="24"/>
          <w:szCs w:val="24"/>
          <w:lang w:eastAsia="da-DK"/>
        </w:rPr>
        <w:br/>
        <w:t>der var meget lidt plads og aktiviteten blev ikke reguleret til at passe til rummet.</w:t>
      </w:r>
      <w:r w:rsidRPr="00522FEF">
        <w:rPr>
          <w:rFonts w:ascii="Times New Roman" w:eastAsia="Times New Roman" w:hAnsi="Times New Roman" w:cs="Times New Roman"/>
          <w:color w:val="000000"/>
          <w:sz w:val="24"/>
          <w:szCs w:val="24"/>
          <w:lang w:eastAsia="da-DK"/>
        </w:rPr>
        <w:br/>
      </w:r>
      <w:r w:rsidRPr="00522FEF">
        <w:rPr>
          <w:rFonts w:ascii="Times New Roman" w:eastAsia="Times New Roman" w:hAnsi="Times New Roman" w:cs="Times New Roman"/>
          <w:color w:val="000000"/>
          <w:sz w:val="24"/>
          <w:szCs w:val="24"/>
          <w:lang w:eastAsia="da-DK"/>
        </w:rPr>
        <w:br/>
      </w:r>
      <w:r w:rsidRPr="00522FEF">
        <w:rPr>
          <w:rFonts w:ascii="Times New Roman" w:eastAsia="Times New Roman" w:hAnsi="Times New Roman" w:cs="Times New Roman"/>
          <w:color w:val="000000"/>
          <w:sz w:val="24"/>
          <w:szCs w:val="24"/>
          <w:lang w:eastAsia="da-DK"/>
        </w:rPr>
        <w:br/>
        <w:t>Tiltag:</w:t>
      </w:r>
      <w:r w:rsidRPr="00522FEF">
        <w:rPr>
          <w:rFonts w:ascii="Times New Roman" w:eastAsia="Times New Roman" w:hAnsi="Times New Roman" w:cs="Times New Roman"/>
          <w:color w:val="000000"/>
          <w:sz w:val="24"/>
          <w:szCs w:val="24"/>
          <w:lang w:eastAsia="da-DK"/>
        </w:rPr>
        <w:br/>
      </w:r>
      <w:r w:rsidRPr="00522FEF">
        <w:rPr>
          <w:rFonts w:ascii="Times New Roman" w:eastAsia="Times New Roman" w:hAnsi="Times New Roman" w:cs="Times New Roman"/>
          <w:color w:val="000000"/>
          <w:sz w:val="24"/>
          <w:szCs w:val="24"/>
          <w:lang w:eastAsia="da-DK"/>
        </w:rPr>
        <w:br/>
        <w:t>Evaluering:</w:t>
      </w:r>
    </w:p>
    <w:p w:rsidR="00522FEF" w:rsidRPr="00E475DA" w:rsidRDefault="00522FEF" w:rsidP="00E475DA">
      <w:pPr>
        <w:spacing w:line="360" w:lineRule="auto"/>
        <w:rPr>
          <w:sz w:val="24"/>
          <w:szCs w:val="24"/>
        </w:rPr>
      </w:pPr>
    </w:p>
    <w:sectPr w:rsidR="00522FEF" w:rsidRPr="00E475DA" w:rsidSect="00393C7F">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96E" w:rsidRDefault="0072796E" w:rsidP="00E475DA">
      <w:pPr>
        <w:spacing w:after="0" w:line="240" w:lineRule="auto"/>
      </w:pPr>
      <w:r>
        <w:separator/>
      </w:r>
    </w:p>
  </w:endnote>
  <w:endnote w:type="continuationSeparator" w:id="1">
    <w:p w:rsidR="0072796E" w:rsidRDefault="0072796E" w:rsidP="00E47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96E" w:rsidRDefault="0072796E" w:rsidP="00E475DA">
      <w:pPr>
        <w:spacing w:after="0" w:line="240" w:lineRule="auto"/>
      </w:pPr>
      <w:r>
        <w:separator/>
      </w:r>
    </w:p>
  </w:footnote>
  <w:footnote w:type="continuationSeparator" w:id="1">
    <w:p w:rsidR="0072796E" w:rsidRDefault="0072796E" w:rsidP="00E475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characterSpacingControl w:val="doNotCompress"/>
  <w:footnotePr>
    <w:footnote w:id="0"/>
    <w:footnote w:id="1"/>
  </w:footnotePr>
  <w:endnotePr>
    <w:endnote w:id="0"/>
    <w:endnote w:id="1"/>
  </w:endnotePr>
  <w:compat/>
  <w:rsids>
    <w:rsidRoot w:val="00E475DA"/>
    <w:rsid w:val="00393C7F"/>
    <w:rsid w:val="004F6BB6"/>
    <w:rsid w:val="00522FEF"/>
    <w:rsid w:val="0072796E"/>
    <w:rsid w:val="00E475D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7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E475D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E475DA"/>
  </w:style>
  <w:style w:type="paragraph" w:styleId="Sidefod">
    <w:name w:val="footer"/>
    <w:basedOn w:val="Normal"/>
    <w:link w:val="SidefodTegn"/>
    <w:uiPriority w:val="99"/>
    <w:semiHidden/>
    <w:unhideWhenUsed/>
    <w:rsid w:val="00E475D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E475DA"/>
  </w:style>
  <w:style w:type="paragraph" w:styleId="NormalWeb">
    <w:name w:val="Normal (Web)"/>
    <w:basedOn w:val="Normal"/>
    <w:uiPriority w:val="99"/>
    <w:semiHidden/>
    <w:unhideWhenUsed/>
    <w:rsid w:val="00522FE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4227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441</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cp:revision>
  <dcterms:created xsi:type="dcterms:W3CDTF">2022-10-26T07:22:00Z</dcterms:created>
  <dcterms:modified xsi:type="dcterms:W3CDTF">2022-10-26T07:44:00Z</dcterms:modified>
</cp:coreProperties>
</file>